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13A7E43F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53DC435D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44111C6E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F7C730A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4456209F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372E535F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42C12F99" w14:textId="77777777" w:rsidR="00494A0B" w:rsidRDefault="00494A0B" w:rsidP="00494A0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84BDE9F" w14:textId="77777777" w:rsidR="00494A0B" w:rsidRDefault="00494A0B" w:rsidP="00494A0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6B8E065E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42972F39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3CFB66EA" w14:textId="77777777" w:rsidR="00C75B30" w:rsidRDefault="00AD3792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39064EE8" wp14:editId="420DE3D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10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38B2645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2AEBF212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6140D2A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EBF7814" w14:textId="77777777" w:rsidR="000A0302" w:rsidRDefault="007F7045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Redulin BUR</w:t>
            </w:r>
          </w:p>
          <w:p w14:paraId="026E6C63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582BE35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EDD3AF8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FA00BF" w14:paraId="6B67B466" w14:textId="77777777" w:rsidTr="007D5556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171"/>
        </w:trPr>
        <w:tc>
          <w:tcPr>
            <w:tcW w:w="1247" w:type="dxa"/>
            <w:tcBorders>
              <w:top w:val="single" w:sz="12" w:space="0" w:color="FF0000"/>
            </w:tcBorders>
          </w:tcPr>
          <w:p w14:paraId="26BDFACB" w14:textId="77777777" w:rsidR="00FA00BF" w:rsidRDefault="00AD3792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531D6">
              <w:rPr>
                <w:noProof/>
              </w:rPr>
              <w:drawing>
                <wp:inline distT="0" distB="0" distL="0" distR="0" wp14:anchorId="29EB5700" wp14:editId="447559F1">
                  <wp:extent cx="704850" cy="647700"/>
                  <wp:effectExtent l="0" t="0" r="0" b="0"/>
                  <wp:docPr id="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614B0454" w14:textId="77777777" w:rsidR="007D5556" w:rsidRDefault="007D5556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</w:p>
          <w:p w14:paraId="15F1E867" w14:textId="77777777" w:rsidR="00B66927" w:rsidRDefault="00DD2E40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DD2E40">
              <w:rPr>
                <w:rFonts w:ascii="Arial" w:hAnsi="Arial"/>
                <w:sz w:val="22"/>
              </w:rPr>
              <w:t>Verursacht schwere Augenreizung.</w:t>
            </w:r>
          </w:p>
          <w:p w14:paraId="7C6D81BE" w14:textId="77777777" w:rsidR="00DE4451" w:rsidRDefault="00DD2E40" w:rsidP="00DE445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DD2E40">
              <w:rPr>
                <w:rFonts w:ascii="Arial" w:hAnsi="Arial"/>
                <w:sz w:val="22"/>
              </w:rPr>
              <w:t>Selbsterhitzungsfähig; kann in Brand geraten.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10175D6C" w14:textId="77777777" w:rsidR="00FA00BF" w:rsidRDefault="00AD3792" w:rsidP="00FA00BF">
            <w:pPr>
              <w:pStyle w:val="SymbolSpalte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65083C34" wp14:editId="07FA85F0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BF" w14:paraId="56B1B83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480A7CB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FA00BF" w14:paraId="3F38A53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AF5DD6A" w14:textId="77777777" w:rsidR="00FA00BF" w:rsidRDefault="00AD3792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0F10302" wp14:editId="290D2DC2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C22DE" w14:textId="77777777" w:rsidR="00FA00BF" w:rsidRDefault="00AD3792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A130A2" wp14:editId="37D3A9CB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2F128620" w14:textId="77777777" w:rsidR="00B66927" w:rsidRDefault="00B66927" w:rsidP="00B6692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Schutzbrille und Schutzhandschuhe tragen. Bei größerer Staubentwicklung Atemschutz anlegen.</w:t>
            </w:r>
          </w:p>
          <w:p w14:paraId="74B04D8B" w14:textId="77777777" w:rsidR="00B66927" w:rsidRDefault="00FA00BF" w:rsidP="00B6692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Beschmutzte Kleidung sofort ausziehen. </w:t>
            </w:r>
            <w:r w:rsidR="00B66927">
              <w:rPr>
                <w:rFonts w:ascii="Arial" w:hAnsi="Arial"/>
                <w:sz w:val="22"/>
              </w:rPr>
              <w:t>Bei Berührung mit den Augen sofort gründlich mit Wasser abspülen und Arzt konsultieren.</w:t>
            </w:r>
          </w:p>
          <w:p w14:paraId="2A9BB81F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32F34305" w14:textId="77777777" w:rsidR="00FA00BF" w:rsidRDefault="00B66927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Beim Umfüllen Staubentwicklung vermeiden. </w:t>
            </w:r>
            <w:r w:rsidR="00FA00BF">
              <w:rPr>
                <w:rFonts w:ascii="Arial" w:hAnsi="Arial"/>
                <w:sz w:val="22"/>
              </w:rPr>
              <w:t>Behälter bis zur Verwendung dicht geschlossen halten.</w:t>
            </w:r>
          </w:p>
          <w:p w14:paraId="395EF4C7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  <w:p w14:paraId="0AE14798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ausreichende Lüftung sorgen.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7F8448C3" w14:textId="77777777" w:rsidR="00FA00BF" w:rsidRDefault="00AD3792" w:rsidP="00FA00BF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4E259CCC" wp14:editId="13FD25F7">
                  <wp:extent cx="666750" cy="666750"/>
                  <wp:effectExtent l="0" t="0" r="0" b="0"/>
                  <wp:docPr id="5" name="Bild 5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F0F">
              <w:rPr>
                <w:noProof/>
              </w:rPr>
              <w:drawing>
                <wp:inline distT="0" distB="0" distL="0" distR="0" wp14:anchorId="71A61EC3" wp14:editId="0CF71B39">
                  <wp:extent cx="723900" cy="723900"/>
                  <wp:effectExtent l="0" t="0" r="0" b="0"/>
                  <wp:docPr id="6" name="Grafik 5" descr="U:\RS\Projekte\GHS Umstellung\BA_Vorlagen\Zeichen\gebotszeichen-BR607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U:\RS\Projekte\GHS Umstellung\BA_Vorlagen\Zeichen\gebotszeichen-BR607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86A09" w14:textId="77777777" w:rsidR="00FA00BF" w:rsidRDefault="00FA00BF" w:rsidP="00FA00BF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FA00BF" w14:paraId="62CEF43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B276042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0A4BB0A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AA83A3C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FA00BF" w14:paraId="1A81E03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87B31A7" w14:textId="77777777" w:rsidR="00FA00BF" w:rsidRDefault="00AD3792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EDC2143" wp14:editId="5DF4F316">
                  <wp:extent cx="685800" cy="60007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CA770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7120505F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7FB840CC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5A9ACEB7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7FF91F03" w14:textId="77777777" w:rsidR="00005C02" w:rsidRDefault="00005C02" w:rsidP="00005C0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trocken aufnehmen (Vorsicht Staubentwicklung möglich!) und in einen sauberen Behälter zur Wiederverwendug oder Entsorgung sammeln. Restmengen mit viel Wasser wegspülen.</w:t>
            </w:r>
          </w:p>
          <w:p w14:paraId="1327C2CF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  <w:p w14:paraId="77693778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</w:tc>
      </w:tr>
      <w:tr w:rsidR="00FA00BF" w14:paraId="29B64596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38488DD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E832DB3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97CF455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FA00BF" w14:paraId="4D09BE4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09843C3" w14:textId="77777777" w:rsidR="00FA00BF" w:rsidRDefault="00AD3792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91E74A0" wp14:editId="406CEB9A">
                  <wp:extent cx="685800" cy="6858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C797C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87D8E98" w14:textId="77777777" w:rsidR="00FA00BF" w:rsidRDefault="00FA00BF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33D4437F" w14:textId="77777777" w:rsidR="00FA00BF" w:rsidRDefault="00FA00BF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12E36A6" w14:textId="77777777" w:rsidR="00FA00BF" w:rsidRDefault="00FA00BF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 w:rsidR="00BF1551">
              <w:rPr>
                <w:rFonts w:ascii="Arial" w:hAnsi="Arial"/>
                <w:sz w:val="22"/>
              </w:rPr>
              <w:t>Nur wenn bei Bewuss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14F38481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5D2F08A0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706AD211" w14:textId="77777777" w:rsidR="00BA6466" w:rsidRDefault="00FA00BF" w:rsidP="009B35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FA00BF" w14:paraId="38A42B1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9D482A2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FA00BF" w14:paraId="7FC3F14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D16BC19" w14:textId="77777777" w:rsidR="00FA00BF" w:rsidRDefault="00AD3792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D9745BE" wp14:editId="1F5B58DA">
                  <wp:extent cx="685800" cy="5143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3C3AC647" w14:textId="77777777" w:rsidR="00FA00BF" w:rsidRDefault="00FA00BF" w:rsidP="00FA00BF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BF1551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35D5584D" w14:textId="77777777" w:rsidR="00FA00BF" w:rsidRDefault="00FA00BF" w:rsidP="00FA00BF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54A958E3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</w:p>
        </w:tc>
      </w:tr>
    </w:tbl>
    <w:p w14:paraId="1B0C1174" w14:textId="77777777" w:rsidR="000A0302" w:rsidRDefault="00C75B30">
      <w:pPr>
        <w:rPr>
          <w:rFonts w:ascii="Arial" w:hAnsi="Arial"/>
          <w:sz w:val="22"/>
        </w:rPr>
      </w:pPr>
      <w:r w:rsidRPr="00AD3792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05C02"/>
    <w:rsid w:val="000A0302"/>
    <w:rsid w:val="001E3F54"/>
    <w:rsid w:val="00212778"/>
    <w:rsid w:val="00225AF9"/>
    <w:rsid w:val="00411B0F"/>
    <w:rsid w:val="00453CF7"/>
    <w:rsid w:val="00494A0B"/>
    <w:rsid w:val="00606484"/>
    <w:rsid w:val="00672D07"/>
    <w:rsid w:val="007D076B"/>
    <w:rsid w:val="007D5556"/>
    <w:rsid w:val="007F219C"/>
    <w:rsid w:val="007F7045"/>
    <w:rsid w:val="00840216"/>
    <w:rsid w:val="008434A7"/>
    <w:rsid w:val="00870375"/>
    <w:rsid w:val="008D47FD"/>
    <w:rsid w:val="009577BA"/>
    <w:rsid w:val="009B3535"/>
    <w:rsid w:val="00A46B41"/>
    <w:rsid w:val="00A85972"/>
    <w:rsid w:val="00AD3792"/>
    <w:rsid w:val="00AE648F"/>
    <w:rsid w:val="00B66927"/>
    <w:rsid w:val="00BA6466"/>
    <w:rsid w:val="00BF1551"/>
    <w:rsid w:val="00C75B30"/>
    <w:rsid w:val="00CD04E6"/>
    <w:rsid w:val="00D72D7B"/>
    <w:rsid w:val="00DD2E40"/>
    <w:rsid w:val="00DE4451"/>
    <w:rsid w:val="00EA2C11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45077"/>
  <w15:chartTrackingRefBased/>
  <w15:docId w15:val="{671DBBB6-875F-42C1-872B-E46E6ABD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4</cp:revision>
  <cp:lastPrinted>2008-04-18T09:44:00Z</cp:lastPrinted>
  <dcterms:created xsi:type="dcterms:W3CDTF">2021-04-29T10:45:00Z</dcterms:created>
  <dcterms:modified xsi:type="dcterms:W3CDTF">2022-07-18T08:54:00Z</dcterms:modified>
</cp:coreProperties>
</file>